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6ADC" w:rsidRPr="001C1F40" w:rsidRDefault="001C1F40" w:rsidP="001C1F40">
      <w:pPr>
        <w:jc w:val="center"/>
        <w:rPr>
          <w:b/>
          <w:sz w:val="40"/>
          <w:u w:val="single"/>
        </w:rPr>
      </w:pPr>
      <w:r w:rsidRPr="001C1F40">
        <w:rPr>
          <w:b/>
          <w:sz w:val="40"/>
          <w:u w:val="single"/>
        </w:rPr>
        <w:t xml:space="preserve">DAY </w:t>
      </w:r>
      <w:r w:rsidR="008C1D82">
        <w:rPr>
          <w:b/>
          <w:sz w:val="40"/>
          <w:u w:val="single"/>
        </w:rPr>
        <w:t>3</w:t>
      </w:r>
      <w:r w:rsidRPr="001C1F40">
        <w:rPr>
          <w:b/>
          <w:sz w:val="40"/>
          <w:u w:val="single"/>
        </w:rPr>
        <w:t xml:space="preserve"> </w:t>
      </w:r>
      <w:r w:rsidR="00DA705D">
        <w:rPr>
          <w:b/>
          <w:sz w:val="40"/>
          <w:u w:val="single"/>
        </w:rPr>
        <w:t>English</w:t>
      </w:r>
      <w:r w:rsidR="00C630AB">
        <w:rPr>
          <w:b/>
          <w:sz w:val="40"/>
          <w:u w:val="single"/>
        </w:rPr>
        <w:t xml:space="preserve"> </w:t>
      </w:r>
    </w:p>
    <w:p w:rsidR="00DA705D" w:rsidRPr="008C1D82" w:rsidRDefault="003840AA">
      <w:pPr>
        <w:rPr>
          <w:sz w:val="28"/>
          <w:szCs w:val="28"/>
        </w:rPr>
      </w:pPr>
      <w:r w:rsidRPr="008C1D82">
        <w:rPr>
          <w:sz w:val="28"/>
          <w:szCs w:val="28"/>
        </w:rPr>
        <w:t xml:space="preserve">There are </w:t>
      </w:r>
      <w:r w:rsidR="008C1D82" w:rsidRPr="008C1D82">
        <w:rPr>
          <w:sz w:val="28"/>
          <w:szCs w:val="28"/>
        </w:rPr>
        <w:t>two</w:t>
      </w:r>
      <w:r w:rsidRPr="008C1D82">
        <w:rPr>
          <w:sz w:val="28"/>
          <w:szCs w:val="28"/>
        </w:rPr>
        <w:t xml:space="preserve"> tasks </w:t>
      </w:r>
      <w:r w:rsidR="00B60C8F" w:rsidRPr="008C1D82">
        <w:rPr>
          <w:sz w:val="28"/>
          <w:szCs w:val="28"/>
        </w:rPr>
        <w:t>to complete today</w:t>
      </w:r>
      <w:r w:rsidR="00DA705D" w:rsidRPr="008C1D82">
        <w:rPr>
          <w:sz w:val="28"/>
          <w:szCs w:val="28"/>
        </w:rPr>
        <w:t>.</w:t>
      </w:r>
    </w:p>
    <w:p w:rsidR="00DA705D" w:rsidRPr="008C1D82" w:rsidRDefault="008C1D82">
      <w:pPr>
        <w:rPr>
          <w:sz w:val="28"/>
          <w:szCs w:val="28"/>
        </w:rPr>
      </w:pPr>
      <w:r w:rsidRPr="008C1D82">
        <w:rPr>
          <w:noProof/>
          <w:sz w:val="28"/>
          <w:szCs w:val="28"/>
          <w:lang w:eastAsia="en-GB"/>
        </w:rPr>
        <w:drawing>
          <wp:inline distT="0" distB="0" distL="0" distR="0" wp14:anchorId="4BD17B0C" wp14:editId="740BC89E">
            <wp:extent cx="2181529" cy="724001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181529" cy="7240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A705D" w:rsidRPr="008C1D82" w:rsidRDefault="00B60C8F" w:rsidP="00C630AB">
      <w:pPr>
        <w:rPr>
          <w:sz w:val="28"/>
          <w:szCs w:val="28"/>
        </w:rPr>
      </w:pPr>
      <w:r w:rsidRPr="008C1D82">
        <w:rPr>
          <w:sz w:val="28"/>
          <w:szCs w:val="28"/>
        </w:rPr>
        <w:t xml:space="preserve">Firstly, </w:t>
      </w:r>
      <w:r w:rsidR="008C1D82" w:rsidRPr="008C1D82">
        <w:rPr>
          <w:sz w:val="28"/>
          <w:szCs w:val="28"/>
        </w:rPr>
        <w:t>work through the ‘Land-Ahoy!’ writing task, choosing either the either or tricky level.  Both tasks are introduced in the same way:</w:t>
      </w:r>
    </w:p>
    <w:p w:rsidR="008C1D82" w:rsidRPr="008C1D82" w:rsidRDefault="008C1D82" w:rsidP="00C630AB">
      <w:pPr>
        <w:rPr>
          <w:sz w:val="28"/>
          <w:szCs w:val="28"/>
        </w:rPr>
      </w:pPr>
      <w:r w:rsidRPr="008C1D82">
        <w:rPr>
          <w:noProof/>
          <w:sz w:val="28"/>
          <w:szCs w:val="28"/>
          <w:lang w:eastAsia="en-GB"/>
        </w:rPr>
        <w:drawing>
          <wp:inline distT="0" distB="0" distL="0" distR="0" wp14:anchorId="4A5C2F27" wp14:editId="4D89D617">
            <wp:extent cx="5515745" cy="914528"/>
            <wp:effectExtent l="95250" t="95250" r="85090" b="9525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515745" cy="914528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inline>
        </w:drawing>
      </w:r>
    </w:p>
    <w:p w:rsidR="00B60C8F" w:rsidRPr="008C1D82" w:rsidRDefault="00B60C8F" w:rsidP="00C630AB">
      <w:pPr>
        <w:rPr>
          <w:sz w:val="28"/>
          <w:szCs w:val="28"/>
        </w:rPr>
      </w:pPr>
    </w:p>
    <w:p w:rsidR="00C630AB" w:rsidRDefault="008C1D82" w:rsidP="00654507">
      <w:r w:rsidRPr="008C1D82">
        <w:rPr>
          <w:sz w:val="28"/>
          <w:szCs w:val="28"/>
        </w:rPr>
        <w:t>Finally, if you have time, work through the comprehension task.</w:t>
      </w:r>
      <w:r w:rsidR="00654507">
        <w:t xml:space="preserve"> </w:t>
      </w:r>
    </w:p>
    <w:p w:rsidR="001C1F40" w:rsidRDefault="001C1F40">
      <w:bookmarkStart w:id="0" w:name="_GoBack"/>
      <w:bookmarkEnd w:id="0"/>
    </w:p>
    <w:sectPr w:rsidR="001C1F4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1F40"/>
    <w:rsid w:val="001C1F40"/>
    <w:rsid w:val="003840AA"/>
    <w:rsid w:val="003A6ADC"/>
    <w:rsid w:val="00654507"/>
    <w:rsid w:val="008C1D82"/>
    <w:rsid w:val="00B60C8F"/>
    <w:rsid w:val="00C630AB"/>
    <w:rsid w:val="00DA7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</o:shapelayout>
  </w:shapeDefaults>
  <w:decimalSymbol w:val="."/>
  <w:listSeparator w:val=","/>
  <w15:chartTrackingRefBased/>
  <w15:docId w15:val="{3B30ECFF-6D18-45F8-834A-C7A4589E68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</Words>
  <Characters>227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</Company>
  <LinksUpToDate>false</LinksUpToDate>
  <CharactersWithSpaces>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Jackson</dc:creator>
  <cp:keywords/>
  <dc:description/>
  <cp:lastModifiedBy>Michelle Jackson</cp:lastModifiedBy>
  <cp:revision>3</cp:revision>
  <dcterms:created xsi:type="dcterms:W3CDTF">2022-01-04T22:40:00Z</dcterms:created>
  <dcterms:modified xsi:type="dcterms:W3CDTF">2022-01-04T22:46:00Z</dcterms:modified>
</cp:coreProperties>
</file>